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val="0"/>
        <w:snapToGrid w:val="0"/>
        <w:spacing w:before="0" w:after="0" w:line="520" w:lineRule="exact"/>
        <w:ind w:left="0" w:leftChars="0" w:right="0" w:rightChars="0"/>
        <w:jc w:val="center"/>
        <w:textAlignment w:val="auto"/>
        <w:rPr>
          <w:rFonts w:hint="eastAsia" w:ascii="方正小标宋简体" w:hAnsi="方正小标宋简体" w:eastAsia="方正小标宋简体" w:cs="方正小标宋简体"/>
          <w:b w:val="0"/>
          <w:bCs w:val="0"/>
          <w:sz w:val="32"/>
          <w:szCs w:val="32"/>
        </w:rPr>
      </w:pPr>
      <w:bookmarkStart w:id="0" w:name="_Toc489263803"/>
      <w:r>
        <w:rPr>
          <w:rFonts w:hint="eastAsia" w:ascii="方正小标宋简体" w:hAnsi="方正小标宋简体" w:eastAsia="方正小标宋简体" w:cs="方正小标宋简体"/>
          <w:b w:val="0"/>
          <w:bCs w:val="0"/>
          <w:sz w:val="32"/>
          <w:szCs w:val="32"/>
        </w:rPr>
        <w:t>习近平在省部级主要领导干部“学习习近平总书记重要讲话精神，迎接党的十九大”专题研讨班开班式上发表重要讲话强调</w:t>
      </w:r>
      <w:bookmarkEnd w:id="0"/>
    </w:p>
    <w:p>
      <w:pPr>
        <w:rPr>
          <w:rFonts w:hint="eastAsia"/>
        </w:rPr>
      </w:pPr>
    </w:p>
    <w:p>
      <w:pPr>
        <w:pageBreakBefore w:val="0"/>
        <w:widowControl/>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仿宋" w:hAnsi="仿宋" w:eastAsia="仿宋" w:cs="仿宋"/>
          <w:b/>
          <w:bCs/>
          <w:color w:val="4B4B4B"/>
          <w:kern w:val="36"/>
          <w:sz w:val="30"/>
          <w:szCs w:val="30"/>
        </w:rPr>
      </w:pPr>
      <w:r>
        <w:rPr>
          <w:rFonts w:hint="eastAsia" w:ascii="仿宋" w:hAnsi="仿宋" w:eastAsia="仿宋" w:cs="仿宋"/>
          <w:b/>
          <w:bCs/>
          <w:color w:val="4B4B4B"/>
          <w:kern w:val="36"/>
          <w:sz w:val="30"/>
          <w:szCs w:val="30"/>
        </w:rPr>
        <w:t xml:space="preserve">高举中国特色社会主义伟大旗帜 </w:t>
      </w:r>
    </w:p>
    <w:p>
      <w:pPr>
        <w:pageBreakBefore w:val="0"/>
        <w:widowControl/>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仿宋" w:hAnsi="仿宋" w:eastAsia="仿宋" w:cs="仿宋"/>
          <w:b/>
          <w:bCs/>
          <w:color w:val="4B4B4B"/>
          <w:kern w:val="36"/>
          <w:sz w:val="30"/>
          <w:szCs w:val="30"/>
        </w:rPr>
      </w:pPr>
      <w:r>
        <w:rPr>
          <w:rFonts w:hint="eastAsia" w:ascii="仿宋" w:hAnsi="仿宋" w:eastAsia="仿宋" w:cs="仿宋"/>
          <w:b/>
          <w:bCs/>
          <w:color w:val="4B4B4B"/>
          <w:kern w:val="36"/>
          <w:sz w:val="30"/>
          <w:szCs w:val="30"/>
        </w:rPr>
        <w:t>为决胜全面小康社会实现中国梦而奋斗</w:t>
      </w:r>
    </w:p>
    <w:p>
      <w:pPr>
        <w:pageBreakBefore w:val="0"/>
        <w:widowControl/>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仿宋" w:hAnsi="仿宋" w:eastAsia="仿宋" w:cs="仿宋"/>
          <w:b/>
          <w:bCs/>
          <w:color w:val="4B4B4B"/>
          <w:kern w:val="36"/>
          <w:sz w:val="30"/>
          <w:szCs w:val="30"/>
        </w:rPr>
      </w:pPr>
    </w:p>
    <w:p>
      <w:pPr>
        <w:pStyle w:val="15"/>
        <w:pageBreakBefore w:val="0"/>
        <w:shd w:val="clear" w:color="auto" w:fill="FFFFFF"/>
        <w:kinsoku/>
        <w:wordWrap/>
        <w:overflowPunct/>
        <w:topLinePunct w:val="0"/>
        <w:autoSpaceDE/>
        <w:autoSpaceDN/>
        <w:bidi w:val="0"/>
        <w:spacing w:before="0" w:beforeAutospacing="0" w:after="0" w:afterAutospacing="0" w:line="520" w:lineRule="exact"/>
        <w:ind w:right="0" w:rightChars="0"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新华社北京7月27日电 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right="0" w:rightChars="0"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中共中央政治局常委李克强、张德江、俞正声、刘云山、王岐山、张高丽出席。</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right="0" w:rightChars="0"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right="0" w:rightChars="0"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right="0" w:rightChars="0"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right="0" w:rightChars="0"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pPr>
        <w:pStyle w:val="15"/>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48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各省区市和新疆生产建设兵团、中央和国家机关有关部门主要负责同志，军队各大单位、军委机关各部门主要负责同志参加研讨班。</w:t>
      </w:r>
    </w:p>
    <w:p>
      <w:pPr>
        <w:pageBreakBefore w:val="0"/>
        <w:widowControl/>
        <w:kinsoku/>
        <w:wordWrap/>
        <w:overflowPunct/>
        <w:topLinePunct w:val="0"/>
        <w:autoSpaceDE/>
        <w:autoSpaceDN/>
        <w:bidi w:val="0"/>
        <w:spacing w:line="520" w:lineRule="exact"/>
        <w:ind w:left="0" w:leftChars="0" w:right="0" w:rightChars="0"/>
        <w:jc w:val="left"/>
        <w:textAlignment w:val="auto"/>
        <w:rPr>
          <w:rFonts w:hint="eastAsia" w:ascii="仿宋" w:hAnsi="仿宋" w:eastAsia="仿宋" w:cs="仿宋"/>
          <w:b/>
          <w:bCs/>
          <w:color w:val="4B4B4B"/>
          <w:kern w:val="36"/>
          <w:sz w:val="30"/>
          <w:szCs w:val="30"/>
        </w:rPr>
      </w:pPr>
    </w:p>
    <w:p>
      <w:pPr>
        <w:pageBreakBefore w:val="0"/>
        <w:widowControl/>
        <w:kinsoku/>
        <w:wordWrap/>
        <w:overflowPunct/>
        <w:topLinePunct w:val="0"/>
        <w:autoSpaceDE/>
        <w:autoSpaceDN/>
        <w:bidi w:val="0"/>
        <w:spacing w:line="520" w:lineRule="exact"/>
        <w:ind w:left="0" w:leftChars="0" w:right="0" w:rightChars="0"/>
        <w:jc w:val="left"/>
        <w:textAlignment w:val="auto"/>
        <w:rPr>
          <w:rFonts w:hint="eastAsia" w:ascii="仿宋" w:hAnsi="仿宋" w:eastAsia="仿宋" w:cs="仿宋"/>
          <w:b/>
          <w:bCs/>
          <w:color w:val="4B4B4B"/>
          <w:kern w:val="36"/>
          <w:sz w:val="30"/>
          <w:szCs w:val="30"/>
        </w:rPr>
      </w:pPr>
      <w:r>
        <w:rPr>
          <w:rFonts w:hint="eastAsia" w:ascii="仿宋" w:hAnsi="仿宋" w:eastAsia="仿宋" w:cs="仿宋"/>
          <w:b/>
          <w:bCs/>
          <w:color w:val="4B4B4B"/>
          <w:kern w:val="36"/>
          <w:sz w:val="30"/>
          <w:szCs w:val="30"/>
        </w:rPr>
        <w:t>习近平在省部级主要领导干部“学习习近平总书记重要讲话精神，迎接党的十九大”专题研讨班开班式上发表重要讲话</w:t>
      </w:r>
    </w:p>
    <w:p>
      <w:pPr>
        <w:pageBreakBefore w:val="0"/>
        <w:widowControl/>
        <w:kinsoku/>
        <w:wordWrap/>
        <w:overflowPunct/>
        <w:topLinePunct w:val="0"/>
        <w:autoSpaceDE/>
        <w:autoSpaceDN/>
        <w:bidi w:val="0"/>
        <w:spacing w:line="520" w:lineRule="exact"/>
        <w:ind w:left="0" w:leftChars="0" w:right="0" w:rightChars="0"/>
        <w:jc w:val="left"/>
        <w:textAlignment w:val="auto"/>
        <w:rPr>
          <w:rFonts w:hint="eastAsia" w:ascii="仿宋" w:hAnsi="仿宋" w:eastAsia="仿宋" w:cs="仿宋"/>
          <w:b/>
          <w:bCs/>
          <w:color w:val="4B4B4B"/>
          <w:kern w:val="36"/>
          <w:sz w:val="30"/>
          <w:szCs w:val="30"/>
        </w:rPr>
      </w:pPr>
      <w:r>
        <w:rPr>
          <w:rFonts w:hint="eastAsia" w:ascii="仿宋" w:hAnsi="仿宋" w:eastAsia="仿宋" w:cs="仿宋"/>
          <w:b/>
          <w:bCs/>
          <w:color w:val="4B4B4B"/>
          <w:kern w:val="36"/>
          <w:sz w:val="30"/>
          <w:szCs w:val="30"/>
        </w:rPr>
        <w:t>中国政府网 http://www.gov.cn/xinwen/2017-07/27/content_5213859.htm</w:t>
      </w:r>
    </w:p>
    <w:p>
      <w:pPr>
        <w:pageBreakBefore w:val="0"/>
        <w:widowControl/>
        <w:kinsoku/>
        <w:wordWrap/>
        <w:overflowPunct/>
        <w:topLinePunct w:val="0"/>
        <w:autoSpaceDE/>
        <w:autoSpaceDN/>
        <w:bidi w:val="0"/>
        <w:spacing w:line="520" w:lineRule="exact"/>
        <w:ind w:left="0" w:leftChars="0" w:right="0" w:rightChars="0"/>
        <w:jc w:val="left"/>
        <w:textAlignment w:val="auto"/>
        <w:rPr>
          <w:rFonts w:hint="eastAsia" w:ascii="仿宋" w:hAnsi="仿宋" w:eastAsia="仿宋" w:cs="仿宋"/>
          <w:sz w:val="30"/>
          <w:szCs w:val="30"/>
        </w:rPr>
      </w:pPr>
      <w:bookmarkStart w:id="1" w:name="_Toc489263804"/>
    </w:p>
    <w:p>
      <w:pPr>
        <w:pageBreakBefore w:val="0"/>
        <w:widowControl/>
        <w:kinsoku/>
        <w:wordWrap/>
        <w:overflowPunct/>
        <w:topLinePunct w:val="0"/>
        <w:autoSpaceDE/>
        <w:autoSpaceDN/>
        <w:bidi w:val="0"/>
        <w:spacing w:line="520" w:lineRule="exact"/>
        <w:ind w:left="0" w:leftChars="0" w:right="0" w:rightChars="0"/>
        <w:jc w:val="left"/>
        <w:textAlignment w:val="auto"/>
        <w:rPr>
          <w:rFonts w:hint="eastAsia" w:ascii="仿宋" w:hAnsi="仿宋" w:eastAsia="仿宋" w:cs="仿宋"/>
          <w:sz w:val="30"/>
          <w:szCs w:val="30"/>
        </w:rPr>
      </w:pPr>
    </w:p>
    <w:p>
      <w:pPr>
        <w:pageBreakBefore w:val="0"/>
        <w:widowControl/>
        <w:kinsoku/>
        <w:wordWrap/>
        <w:overflowPunct/>
        <w:topLinePunct w:val="0"/>
        <w:autoSpaceDE/>
        <w:autoSpaceDN/>
        <w:bidi w:val="0"/>
        <w:spacing w:line="520" w:lineRule="exact"/>
        <w:ind w:left="0" w:leftChars="0" w:right="0" w:rightChars="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中共教育部党组关于深入学习贯彻习近平总书记</w:t>
      </w:r>
      <w:r>
        <w:rPr>
          <w:rFonts w:hint="eastAsia" w:ascii="方正小标宋简体" w:hAnsi="方正小标宋简体" w:eastAsia="方正小标宋简体" w:cs="方正小标宋简体"/>
          <w:b w:val="0"/>
          <w:bCs w:val="0"/>
          <w:sz w:val="32"/>
          <w:szCs w:val="32"/>
        </w:rPr>
        <w:br w:type="textWrapping"/>
      </w:r>
      <w:r>
        <w:rPr>
          <w:rFonts w:hint="eastAsia" w:ascii="方正小标宋简体" w:hAnsi="方正小标宋简体" w:eastAsia="方正小标宋简体" w:cs="方正小标宋简体"/>
          <w:b w:val="0"/>
          <w:bCs w:val="0"/>
          <w:sz w:val="32"/>
          <w:szCs w:val="32"/>
        </w:rPr>
        <w:t>在省部级主要领导干部专题研讨班上重要讲话精神的通知</w:t>
      </w:r>
      <w:bookmarkEnd w:id="1"/>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righ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教党〔2017〕39号</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各省、自治区、直辖市党委教育工作部门、教育厅（教委），新疆生产建设兵团教育局，部属各高等学校党委：</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2017年7月26日，习近平总书记在省部级主要领导干部“学习习近平总书记重要讲话精神，迎接党的十九大”专题研讨班上发表了重要讲话。讲话为党的十九大胜利召开奠定了重要的政治、思想和理论基础，是又一篇闪耀着马克思主义真理光辉的纲领性文献。深入学习贯彻习近平总书记这一重要讲话精神，是当前和今后一个时期教育系统的重大政治任务。现将有关要求通知如下。</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w:t>
      </w:r>
      <w:r>
        <w:rPr>
          <w:rFonts w:hint="eastAsia" w:ascii="仿宋" w:hAnsi="仿宋" w:eastAsia="仿宋" w:cs="仿宋"/>
          <w:b/>
          <w:bCs/>
          <w:kern w:val="0"/>
          <w:sz w:val="30"/>
          <w:szCs w:val="30"/>
        </w:rPr>
        <w:t>一、深入学习领会习近平总书记重要讲话的丰富内涵和重大意义</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习近平总书记的重要讲话站在决胜全面实现小康社会，夺取中国特色社会主义伟大胜利的战略高度，提出了一系列新的重要思想、重要观点、重大判断、重大举措，科学分析了当前国情世情党情，深刻阐述了5年来党和国家事业发生的历史性变革，深刻阐述了新的历史条件下坚持和发展中国特色社会主义的一系列重大理论和实践问题，深刻阐明了未来一个时期党和国家事业发展的大政方针和行动纲领，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讲话全面回顾了党的十八大以来，以习近平同志为核心的党中央在内政外交国防、治党治国治军方面取得了一系列发展成就，科学概括了我国社会发展的阶段性特征，明确提出了必须毫不动摇坚持和完善党的领导。讲话特别强调了在新的历史条件下，加强理论建设，发展21世纪马克思主义的重要意义，要勇于推进实践基础上的理论创新，在理论上不断拓展新视野、作出新概括。总书记的这些重要论述，是对党的十九大胜利召开的一次动员和部署，为推进中国特色社会主义伟大事业提供了科学指南和根本遵循。</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习近平总书记的重要讲话高屋建瓴，立意深远，内涵丰富，把握历史大势，着眼长远发展，回应时代要求，具有很强的思想性、战略性、前瞻性、指导性，是习近平总书记系列重要讲话精神和治国理政新理念新思想新战略的进一步丰富和发展，是中国特色社会主义理论体系的进一步丰富和发展。各地教育部门和各级各类学校要以高度的政治责任感，把学习贯彻习近平总书记重要讲话精神作为重大政治任务摆上议事日程，深刻认识党的十八大以来党和国家事业发生的历史性变革，深刻认识在新的历史条件下开辟发展新境界的重大战略意义，深刻认识实现“两个一百年”奋斗目标背景下党肩负的重大历史使命，进一步增强“四个意识”，在思想上政治上行动上同以习近平同志为核心的党中央保持高度一致，把思想和行动统一到党中央对教育改革发展的新要求新任务上来，深化教育领域综合改革，加强和改进高校思想政治工作，办好公平优质、人民满意的教育，为实现教育现代化积聚强大合力，以优异的成绩迎接党的十九大胜利召开。</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w:t>
      </w:r>
      <w:r>
        <w:rPr>
          <w:rFonts w:hint="eastAsia" w:ascii="仿宋" w:hAnsi="仿宋" w:eastAsia="仿宋" w:cs="仿宋"/>
          <w:b/>
          <w:bCs/>
          <w:kern w:val="0"/>
          <w:sz w:val="30"/>
          <w:szCs w:val="30"/>
        </w:rPr>
        <w:t>二、全面贯彻落实习近平总书记重要讲话精神</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各地教育部门和各级各类学校要切实提高政治站位，紧密结合工作实际，把总书记重要讲话精神转化为推动工作的强大动力，坚定不移地把讲话精神贯彻落实到位。</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1.要把学习贯彻总书记重要讲话精神与迎接宣传党的十九大胜利召开结合起来。即将召开的党的十九大，是在全面建成小康社会决胜阶段、中国特色社会主义发展关键时期召开的一次十分重要的大会，迎接党的十九大胜利召开，教育系统和谐稳定尤其重要。要增强忧患意识，做到居安思危、知危图安，按照中央“稳中求进”的工作总基调，以讲话精神为指导，种好责任田，守好主阵地，肩负起营造团结、和谐、稳定的环境和氛围的历史使命，切实把安全稳定的责任担当起来，扎实做好迎接党的十九大宣传工作。要清醒认识、准确把握国内外形势变化，切实做好稳预期、稳思想、稳人心的工作，引导广大师生坚定理想信念，激发师生爱国爱党的情怀，坚决拥护中国共产党的领导，坚定不移地走中国特色社会主义道路。要加强人文关怀和心理疏导，引导师生正确认识义和利、群和己、成和败、得和失，不断提升心理健康素质。要把解决思想问题同解决实际问题结合起来，多做得人心、暖人心、稳人心的工作，在关心人帮助人中教育人、引导人，为社会和谐稳定注入正能量。</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2．要把学习贯彻总书记重要讲话精神与开展“治国理政新理念新思想新战略重大主题宣传活动”结合起来。习近平总书记的重要讲话，深刻阐述了新的历史条件下坚持和发展中国特色社会主义的一系列重大理论和实践问题，为在新的历史条件下深化改革开放、加快推进社会主义现代化建设提供了理论先导和行动指南。要站在学习研究宣传马克思主义中国化最新成果的理论高度，来组织推进总书记重要讲话精神的学习贯彻，深刻领会贯穿其中的马克思主义立场观点方法。要深入准确的宣传习近平总书记系列重要讲话精神和治国理政新理念新思想新战略的思想精髓、核心要义，着力宣传其中蕴含的理论创造、体现的时代要求，引导广大干部师生进一步坚定“四个自信”。要找准工作切入点和着力点，浓墨重彩做好教育事业成就宣传，讲好教育故事，传好教育声音，树好教育形象，不断巩固壮大教育系统主流思想舆论阵地。要着力打造新媒体宣传教育平台，不断提升传播覆盖面和影响力，继续开展好“砥砺奋进的五年”主题宣传，不断深化“治国理政新理念新思想新战略”主题宣传。</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3．要把学习贯彻总书记重要讲话精神与“两学一做”学习教育常态化制度化结合起来。推进“两学一做”学习教育常态化制度化，是全面从严治党的战略性、基础性工程，对加强和规范党内政治生活，推动广大党员干部更加紧密地团结在以习近平同志为核心的党中央周围，具有重大而深远的意义。要认真组织好“两学一做”学习教育活动，联系以习近平同志为核心的党中央治国理政实践，联系党和国家的历史性变革和历史性成就，教育引导广大党员干部把思想和行动统一到讲话精神上来，增强维护核心的思想自觉和行动自觉。要将总书记重要讲话精神纳入到“两学一做”学习教育活动，引导广大党员干部牢记党的宗旨，始终对党忠诚，严守党的纪律，密切干群关系，永葆政治本色，自觉践行“四讲四有”合格党员标准。要引导广大党员干部师生打通学、深入学、持续学并学以致用，努力为实现“两个一百年”奋斗目标、实现中华民族伟大复兴的中国梦而不懈奋斗。</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4. 要把学习贯彻总书记重要讲话精神与推动教育改革发展结合起来。改革是新时期教育事业发展的强大动力，是破除各种体制机制障碍，促进教育体系不断完善的重要手段。要把总书记重要讲话精神作为全面深化教育领域综合改革的行动指南，全面落实中央有关教育改革发展的重大决策部署，注重系统设计、整体推进、重点突破、试点先行，不断完善上下联动、各方协同创新的改革推进机制。要牢牢把握社会主义办学方向，建设中国特色的社会主义大学制度，着力构建政府学校社会新型关系，形成以政府办学为主体、全社会积极参与、公办教育和民办教育共同发展的新格局。要加快推进教育现代化和教育强国建设，坚持发展抓公平，改革抓体制，安全抓责任，整体抓质量，保证抓党建，不断提高中国教育现代化水平，努力办出中国特色、世界水平、人民满意的现代教育。</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w:t>
      </w:r>
      <w:r>
        <w:rPr>
          <w:rFonts w:hint="eastAsia" w:ascii="仿宋" w:hAnsi="仿宋" w:eastAsia="仿宋" w:cs="仿宋"/>
          <w:b/>
          <w:bCs/>
          <w:kern w:val="0"/>
          <w:sz w:val="30"/>
          <w:szCs w:val="30"/>
        </w:rPr>
        <w:t>三、迅速掀起学习贯彻习近平总书记重要讲话精神热潮</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各地教育部门和各级各类学校要把认真学习、深刻领会、学习贯彻习近平总书记重要讲话精神作为教育系统当前和今后一个时期的一项重要政治任务，切实抓紧抓实，做好系统部署，统筹推动落实。</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1. 加强组织领导。各地各高校要高度重视讲话精神的学习宣传和贯彻落实工作，加强顶层设计，全面系统规划，创新育人载体，凝聚工作合力，精心组织实施，强化组织保障，努力营造良好氛围，切实提高学习效果。</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2. 开展系统培训。将讲话精神纳入各级各类党政干部培训、教师骨干培训和学生团学骨干培训中，并坚持日常培训与专题培训相结合、网上教育与网下教育相结合，理论学习与实践锻炼相结合，不断强化系统组织，着力提升培训实效。</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3. 增强宣传力度。加强理论学习宣传，在重要教育媒体上开辟专版专栏，刊发重点理论文章、理论述评和言论评论，深度宣传阐释讲话精神。加强主题教育宣传，将讲话精神有机融入各种主题教育活动，进一步丰富和发展校园文化。加强融媒体宣传，综合利用报刊、广播、电视、网络等媒体，运用图解图说、动漫动画、网络视频等接地气、形象化、通俗化方式，多形式、多渠道宣传讲话精神。</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4. 深化理论研究。依托教育系统特别是高校专业学科优势、人力资源优势和理论研究优势，组织专家学者对讲话精神开展深入系统研究，形成一批有深度有分量的研究成果，为教育事业改革发展提供理论支撑与智力支持。</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各地各高校学习贯彻习近平总书记重要讲话精神的有关情况，请及时报告我部。</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right"/>
        <w:textAlignment w:val="auto"/>
        <w:rPr>
          <w:rFonts w:hint="eastAsia" w:ascii="仿宋" w:hAnsi="仿宋" w:eastAsia="仿宋" w:cs="仿宋"/>
          <w:kern w:val="0"/>
          <w:sz w:val="30"/>
          <w:szCs w:val="30"/>
        </w:rPr>
      </w:pPr>
      <w:r>
        <w:rPr>
          <w:rFonts w:hint="eastAsia" w:ascii="仿宋" w:hAnsi="仿宋" w:eastAsia="仿宋" w:cs="仿宋"/>
          <w:kern w:val="0"/>
          <w:sz w:val="30"/>
          <w:szCs w:val="30"/>
        </w:rPr>
        <w:t>中共教育部党组</w:t>
      </w:r>
    </w:p>
    <w:p>
      <w:pPr>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方正小标宋简体" w:hAnsi="方正小标宋简体" w:eastAsia="方正小标宋简体" w:cs="方正小标宋简体"/>
          <w:b w:val="0"/>
          <w:bCs/>
          <w:color w:val="4B4B4B"/>
          <w:kern w:val="0"/>
          <w:sz w:val="32"/>
          <w:szCs w:val="32"/>
        </w:rPr>
      </w:pPr>
      <w:r>
        <w:rPr>
          <w:rFonts w:hint="eastAsia" w:ascii="仿宋" w:hAnsi="仿宋" w:eastAsia="仿宋" w:cs="仿宋"/>
          <w:kern w:val="0"/>
          <w:sz w:val="30"/>
          <w:szCs w:val="30"/>
        </w:rPr>
        <w:t xml:space="preserve">                                       2017年7月29日</w:t>
      </w:r>
      <w:r>
        <w:rPr>
          <w:rFonts w:hint="eastAsia" w:ascii="仿宋" w:hAnsi="仿宋" w:eastAsia="仿宋" w:cs="仿宋"/>
          <w:color w:val="4B4B4B"/>
          <w:kern w:val="0"/>
          <w:sz w:val="30"/>
          <w:szCs w:val="30"/>
        </w:rPr>
        <w:br w:type="page"/>
      </w:r>
      <w:bookmarkStart w:id="2" w:name="_Toc489263805"/>
      <w:r>
        <w:rPr>
          <w:rFonts w:hint="eastAsia" w:ascii="方正小标宋简体" w:hAnsi="方正小标宋简体" w:eastAsia="方正小标宋简体" w:cs="方正小标宋简体"/>
          <w:b w:val="0"/>
          <w:bCs/>
          <w:sz w:val="32"/>
          <w:szCs w:val="32"/>
        </w:rPr>
        <w:t>学习习近平总书记重要讲话精神的</w:t>
      </w:r>
      <w:r>
        <w:rPr>
          <w:rFonts w:hint="eastAsia" w:ascii="方正小标宋简体" w:hAnsi="方正小标宋简体" w:eastAsia="方正小标宋简体" w:cs="方正小标宋简体"/>
          <w:b w:val="0"/>
          <w:bCs/>
          <w:color w:val="4B4B4B"/>
          <w:kern w:val="0"/>
          <w:sz w:val="32"/>
          <w:szCs w:val="32"/>
        </w:rPr>
        <w:t>重要反响</w:t>
      </w:r>
      <w:bookmarkEnd w:id="2"/>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7月26日至27日，省部级主要领导干部“学习习近平总书记重要讲话精神，迎接党的十九大”专题研讨班在京举行，习近平总书记在开班式上发表了重要讲话。讲话提出了一系列新的重要思想、重要观点、重大判断、重大举措，科学分析了当前国际国内形势，系统总结了5年来党和国家事业发生的历史性变革，深刻阐述了新的历史条件下坚持和发展中国特色社会主义的一系列重大理论和实践问题，深刻阐明了未来一个时期党和国家事业发展的大政方针和行动纲领，具有深远的历史意义和现实意义。现将学习习近平总书记重要讲话精神的最新重要评论和专家解读文章，梳理如下：</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bookmarkStart w:id="3" w:name="_GoBack"/>
      <w:r>
        <w:rPr>
          <w:rStyle w:val="17"/>
          <w:rFonts w:hint="eastAsia" w:ascii="方正小标宋简体" w:hAnsi="方正小标宋简体" w:eastAsia="方正小标宋简体" w:cs="方正小标宋简体"/>
          <w:b w:val="0"/>
          <w:bCs w:val="0"/>
          <w:color w:val="000000"/>
          <w:sz w:val="32"/>
          <w:szCs w:val="32"/>
        </w:rPr>
        <w:t>刘奇葆：迅速兴起迎接党的十九大宣传热潮</w:t>
      </w:r>
    </w:p>
    <w:bookmarkEnd w:id="3"/>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据新华社北京7月28日电，7月28日，中宣部召开全国宣传部长专题工作会议，学习贯彻习近平总书记在省部级主要领导干部专题研讨班上的重要讲话精神。中共中央政治局委员、中央书记处书记、中宣部部长刘奇葆出席会议并讲话，强调要认真学习宣传贯彻习近平总书记重要讲话精神，把思想和行动统一到讲话精神上来，以优异成绩迎接党的十九大胜利召开。</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刘奇葆指出，习近平总书记重要讲话，提出了一系列新的重要思想、重要观点、重大判断、重大举措，是指导党和国家事业发展的行动纲领，为开好党的十九大奠定了重要政治、思想和理论基础。要深刻认识讲话的重大政治意义、理论意义、实践意义，深刻把握讲话的丰富内涵、精神实质、基本要求，增强维护核心的思想自觉和行动自觉，切实抓好各项决策部署贯彻落实。</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刘奇葆强调，要以习近平总书记重要讲话精神为指导，迅速兴起迎接党的十九大宣传热潮。要深化习近平总书记系列重要讲话精神和治国理政新理念新思想新战略的学习宣传，浓墨重彩展示十八大以来党和国家事业发生的历史性变革，精心组织主题宣传教育和文化活动，推动形成团结奋进的舆论氛围。</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ageBreakBefore w:val="0"/>
        <w:widowControl/>
        <w:kinsoku/>
        <w:wordWrap/>
        <w:overflowPunct/>
        <w:topLinePunct w:val="0"/>
        <w:autoSpaceDE/>
        <w:autoSpaceDN/>
        <w:bidi w:val="0"/>
        <w:spacing w:line="520" w:lineRule="exact"/>
        <w:ind w:left="0" w:leftChars="0" w:right="0" w:rightChars="0"/>
        <w:jc w:val="left"/>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新华社评论员：坚定不移把中国特色社会主义事业推向前进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　　——一论学习贯彻习近平总书记在省部级专题研讨班重要讲话精神</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方向决定道路，道路决定命运。中国特色社会主义是改革开放以来党的全部理论和实践的主题。始终高举中国特色社会主义伟大旗帜，牢固树立“四个自信”，才能确保党和国家事业始终沿着正确方向胜利前进，不断创造新辉煌、开辟新境界。</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在省部级主要领导干部“学习习近平总书记重要讲话精神，迎接党的十九大”专题研讨班开班式上，习近平总书记发表重要讲话，系统总结党的十八大以来党和国家事业发展的巨大成就和实践经验，深刻阐述新的历史条件下坚持和发展中国特色社会主义的一系列重大理论和实践问题，深刻阐明未来一个时期党和国家事业发展的大政方针，提出了一系列新的重要思想、重要观点、重大判断、重大举措。习近平总书记的重要讲话，是坚持和发展中国特色社会主义的政治宣言和行动纲领，为党的十九大胜利召开奠定了重要的政治、思想和理论基础，为推进中国特色社会主义伟大事业提供了科学指南，具有重大政治意义、理论意义、实践意义。增强“四个意识”，深入学习贯彻习近平总书记重要讲话精神，切实把思想和行动统一到讲话精神上来，以优异成绩迎接党的十九大，是全党的重要政治任务。</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一切伟大的事业都在承前启后中推进。党的历次全国代表大会，都制定大政方针和行动纲领，对党和人民事业产生重大影响。改革开放以来的７次党的全国代表大会，逐步绘就了中国特色社会主义发展蓝图，有力推动党和国家事业不断从胜利走向新的胜利。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明确宣示举什么旗、走什么路、以什么样的精神状态、担负什么样的历史使命、实现什么样的奋斗目标，对于进一步统一全党思想、凝聚全国各族人民力量夺取中国特色社会主义新胜利，具有重大现实意义和深远历史意义。</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事非经过不知难，攻坚克难谱新篇。党的十八大以来的５年，是党和国家发展进程中很不平凡的５年。５年来，以习近平同志为核心的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开辟了治国理政新境界，开创了中国特色社会主义事业新局面。党和国家各项事业之所以能取得新的巨大成就，最根本的原因，就在于以习近平同志为核心的党中央的坚强领导，就在于习近平总书记系列重要讲话精神和治国理政新理念新思想新战略的科学指引。站在新的历史起点上，我们既要看到成绩和机遇，又要看到短板和不足、困难和挑战，既要坚定信心、鼓足干劲，又要居安思危、知危图安，坚定不移把中国特色社会主义事业继续推向前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不审天下之势，难应天下之物”。把中国特色社会主义事业推向前进，就要辨明历史方位、顺应发展大势，牢牢把握我国发展的阶段性特征，牢牢把握社会主义初级阶段这个最大国情，牢牢把握人民群众对美好生活的向往，按照时代新要求、人民新期待提出新的思路、新的战略、新的举措；就要保持和发扬马克思主义政党与时俱进的理论品格，勇于推进实践基础上的理论创新，在理论上不断拓展新视野、作出新概括，不断把马克思主义中国化推向前进；就要毫不动摇坚持和完善党的领导，推进党的建设新的伟大工程，推动全面从严治党向纵深发展，把党建设得更加坚强有力，确保党始终同人民想在一起、干在一起，始终成为中国特色社会主义事业的坚强领导核心。</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一个时代有一个时代的主题，一代人有一代人的使命。坚定“四个自信”，不断夺取中国特色社会主义新胜利，是当代中国共产党人最核心的使命。让我们更加紧密地团结在以习近平同志为核心的党中央周围，真抓实干、开拓进取，奋力推进中国特色社会主义伟大事业，奋力推进党的建设新的伟大工程，为决胜全面建成小康社会、为实现中华民族伟大复兴的中国梦而不懈奋斗！（新华社北京7月27日电）</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新华社评论员：从历史性变革中把握大势</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　　——二论学习贯彻习近平总书记在省部级专题研讨班重要讲话精神</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事实是最生动的教材，实践是最有力的证明。在省部级专题研讨班重要讲话中，习近平总书记系统总结党的十八大以来党和国家事业发展取得的辉煌成就，深刻阐述了５年来党和国家事业发生的历史性变革，为继续推进中国特色社会主义事业凝聚起强大信心与力量。深入学习贯彻习近平总书记重要讲话精神，就要深刻把握党和国家的历史性变革和历史性成就，切实增强“四个意识”，牢固树立“四个自信”，更加奋发有为地做好党和国家各项工作。</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问题是时代的声音。当今世界正处于百年未有之大变局，国际力量对比发生新的变化，我国在日益走近世界舞台中心的同时也面临更多严峻挑战。如何应对国际环境的深刻复杂变化，在激烈的国际竞争中赢得主动？今日中国正处于由大向强发展的关键阶段，改革进入深水区，经济发展进入新常态，各种矛盾叠加，风险隐患集聚，发展不平衡、不协调、不可持续问题比较突出。如何更好把握发展机遇，破解发展难题，厚植发展优势？在长期执政条件下，我们党如何经受“四大考验”、克服“四种危险”，始终成为中国特色社会主义事业的坚强领导核心？不断回答好时代提出的重大课题，是中国共产党人的责任所在，也是事业向前发展的内在动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党的十八大以来的５年，是党和国家发展进程中很不平凡的５年。５年来，以习近平同志为核心的党中央科学把握当今世界和当代中国的发展大势，顺应实践要求和人民愿望，团结带领全党全国各族人民同心协力、苦干实干，解决了许多长期想解决而没有解决的难题，办成了许多过去想办而没有办成的大事。坚定不移贯彻新发展理念，有力推动我国发展不断朝着更高质量、更有效率、更加公平、更可持续的方向前进；坚定不移全面深化改革，推动改革呈现全面发力、多点突破、纵深推进的崭新局面；坚定不移全面推进依法治国，显著增强了我们党运用法律手段领导和治理国家的能力；加强党对意识形态工作的领导，巩固了全党全社会思想上的团结统一；坚定不移推进生态文明建设，推动美丽中国建设迈出重要步伐；坚定不移推进国防和军队现代化，推动国防和军队改革取得历史性突破；坚定不移推进中国特色大国外交，营造了我国发展的和平国际环境和良好周边环境；坚定不移推进全面从严治党，形成了反腐败斗争压倒性态势，党内政治生活气象更新，党的执政基础和群众基础更加巩固，为党和国家各项事业发展提供了坚强政治保证。党和国家的历史性变革和历史性成就，极大地振奋了党心军心民心，赢得了国际社会广泛认同，充分证明我们党是充满生机活力的伟大的党，中国特色社会主义事业是蓬勃兴旺的伟大事业。</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成就来之不易，启示弥足珍贵。走过砥砺奋进的５年，我们更加深刻地认识到，办好中国的事情，关键在党，只有全面加强党的领导，坚定不移全面从严治党，才能有效增强党的凝聚力、战斗力和领导力、号召力，发挥好党总揽全局、协调各方的领导核心作用；改革创新是事业发展的动力之源、活力之本，只有坚持改革不停顿、开放不止步，不断推进理论创新、制度创新、科技创新、文化创新等各方面创新，才能开拓发展新路径、开创事业新局面；求真务实、真抓实干是成事之基，只有发扬钉钉子精神，激发担当精神，以抓铁有痕、踏石留印的韧劲狠抓落实、务求实效，才能一步一个脚印向前迈进，推动各项事业行稳致远。</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历史的脚步总在攻坚克难中曲折前行。坚持和发展中国特色社会主义是一项长期的艰巨的历史任务，必须进行伟大斗争、建设伟大工程、推进伟大事业，才能实现伟大梦想。站在新的历史起点上，面对新的时代重任，让我们在以习近平同志为核心的党中央坚强领导下，奋力开创党和国家事业发展新局面，向着中华民族伟大复兴的光辉彼岸扬帆奋进。（新华社北京7月28日电）</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光明日报评论员：夺取中国特色社会主义伟大胜利</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557"/>
        <w:textAlignment w:val="auto"/>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——一论学习贯彻习近平总书记在省部级专题研讨班上重要讲话精神</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557"/>
        <w:textAlignment w:val="auto"/>
        <w:rPr>
          <w:rFonts w:hint="eastAsia" w:ascii="仿宋" w:hAnsi="仿宋" w:eastAsia="仿宋" w:cs="仿宋"/>
          <w:b/>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省部级主要领导干部“学习习近平总书记重要讲话精神，迎接党的十九大”专题研讨班26日至27日在京举行，习近平总书记在开班式上发表了重要讲话。讲话提出了一系列新的重要思想、重要观点、重大判断、重大举措，科学分析了当前国际国内形势，系统总结了5年来党和国家事业发生的历史性变革，深刻阐述了新的历史条件下坚持和发展中国特色社会主义的一系列重大理论和实践问题，深刻阐明了未来一个时期党和国家事业发展的大政方针和行动纲领，具有深远的历史意义和现实意义。</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5年来，以习近平同志为核心的党中央全面加强党的领导、加强党对意识形态工作的领导、坚定不移贯彻新发展理念、坚定不移全面深化改革、坚定不移全面推进依法治国、坚定不移推进生态文明建设、坚定不移推进国防和军队现代化、坚定不移推进中国特色大国外交、坚定不移推进全面从严治党，以改革发展稳定、治党治国治军、内政外交国防等各个领域的大手笔，写下了未来历史的开篇；通过一系列治国理政新理念新思想新战略的科学指引，在整体上不断深化和丰富对共产党执政规律、社会主义建设规律、人类社会发展规律的认识，再次彰显出中国共产党保持先进性的能力、彰显出中国特色社会主义道路的比较优势与强大生命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党的十八大以来，在新中国成立特别是改革开放以来我国发展取得的重大成就基础上，党和国家事业发生历史性变革，我国发展站到了新的历史起点上，中国特色社会主义进入了新的发展阶段。近代以来久经磨难的中华民族实现了从站起来、富起来到强起来的历史性飞跃，社会主义在中国焕发出强大生机活力并不断开辟发展新境界，中国特色社会主义拓展了发展中国家走向现代化的途径，为解决人类问题贡献了中国智慧、提供了中国方案。</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认清历史变革、立足历史方位，就是在明确历史任务、把握事业进程。当前，在决胜全面小康的关键时期，我们要突出抓重点、补短板、强弱项，坚决打好防范化解重大风险、精准脱贫、污染防治的攻坚战，坚定不移深化供给侧结构性改革，推动经济社会持续健康发展；在2020年全面建成小康社会后，更要团结一致、砥砺前行，为实现第二个百年奋斗目标而努力，踏上建设社会主义现代化国家新征程，让中华民族以更加昂扬的姿态屹立于世界民族之林。</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即将召开的党的十九大，是在全面建成小康社会决胜阶段、中国特色社会主义发展关键时期召开的一次十分重要的大会。越是在这样的关键时刻，我们越需要高举中国特色社会主义伟大旗帜，牢固树立中国特色社会主义道路自信、理论自信、制度自信、文化自信，进行伟大斗争、建设伟大工程、推进伟大事业、实现伟大梦想，确保党和国家事业始终沿着正确方向胜利前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让我们牢固树立政治意识、大局意识、核心意识、看齐意识，自觉在思想上政治上行动上同以习近平同志为核心的党中央保持高度一致，切实把思想和行动统一到习近平总书记重要讲话精神上来，抓好各项决策部署，推进政策贯彻落实，以新的精神状态和奋斗姿态把中国特色社会主义推向前进，以优异成绩迎接党的十九大胜利召开。（《光明日报》2017年7月28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高举伟大旗帜，实现伟大梦想</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　　——习近平总书记在省部级专题研讨班上的重要讲话在中央和国家机关、人民团体中引起强烈反响</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习近平总书记日前在省部级主要领导干部专题研讨班上发表的重要讲话，深刻阐述了新的历史条件下坚持和发展中国特色社会主义的一系列重大理论和实践问题，在中央直属机关、中央国家机关和人民团体广大党员干部中引起强烈反响。</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大家表示，习近平总书记的重要讲话谈成绩振奋人心、讲形势发人深省、指方向催人奋进，要认真学习、深刻领会，切实把思想和行动统一到讲话精神上来，并以此指导和推动各项工作，用更加饱满的政治热情、更加扎实的工作作风，抓好各项决策部署贯彻落实，为实现中华民族伟大复兴的中国梦不懈奋斗。</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仿宋" w:hAnsi="仿宋" w:eastAsia="仿宋" w:cs="仿宋"/>
          <w:b/>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五年成就，振奋人心</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——党的十八大以来，在以习近平同志为核心的党中央坚强领导下，中国特色社会主义进入新的发展阶段</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习近平总书记发表重要讲话后，司法部、国家安全部等第一时间召开党组党委会议，文化部、审计署等立即组织收听收看新闻报道，中联部、农业部等迅速将讲话上传到机关党建网、支部工作APP、机关微信群……中央和国家机关各部门各单位、各人民团体纷纷通过各种形式及时传达、认真学习、广泛讨论、深入交流。</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通过学习，大家认为，习近平总书记的重要讲话提出了一系列新的重要思想、重要观点、重大判断、重大举措，高屋建瓴、思想深邃、内涵丰富，具有很强的思想性、战略性、前瞻性、指导性，是继续推进党和国家事业发展的行动纲领。</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习近平总书记强调，党的十八大以来的5年，是党和国家发展进程中很不平凡的5年。</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对此，广大党员干部深有体会。中央统战部、中央党校党员干部表示，这5年，党中央推出一系列重大战略举措，出台一系列重大方针政策，推进一系列重大工作，解决了许多长期想解决而没有解决的难题，办成了许多过去想办而没有办成的大事。总书记从9个方面概括了五年来党和国家事业发生的历史性变革，极大振奋了全党全军全国各族人民继续砥砺奋进的高度自觉和自信。</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国家发展改革委、国家民委、人力资源和社会保障部党员干部认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参天之木，必有其根；怀山之水，必有其源。</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57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财政部、交通运输部、水利部党员干部认为，能够取得这些成就，最根本的原因，就在于以习近平同志为核心的党中央的坚强领导、习近平总书记系列重要讲话精神和治国理政新理念新思想新战略的科学指引，确保中国航船攻坚克难、行稳致远；就在于以习近平同志为核心的党中央坚持高举中国特色社会主义伟大旗帜，奋发有为、锐意进取，凝聚起广大干部群众团结奋斗、逐梦中国的精神伟力，确保各项事业始终沿着正确方向胜利前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571"/>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把握大势，赢得主动</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——中国特色社会主义事业发展步入关键时期，必须按照新要求不断开辟发展新境界</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习近平总书记强调，分析国际国内形势，既要看到成绩和机遇，更要看到短板和不足、困难和挑战，看到形势发展变化给我们带来的风险，从最坏处着眼，做最充分的准备，朝好的方向努力，争取最好的结果。</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全国人大机关、全国政协机关有关负责人认为，习近平总书记的这一重要论断体现了强烈的问题导向和底线思维，引人深思、发人深省，有利于全党同志特别是各级领导干部增强忧患意识，做到居安思危、知危图安。</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历经改革开放近40年持续高速发展，我国正处于怎样的发展阶段？</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通过学习，教育部、商务部、人民银行党员干部认为，从总书记的重要讲话中不难看出，我国仍处于社会主义初级阶段，必须牢牢把握这个最大国情，牢牢立足这个最大实际，按照时代新要求、人民新期待提出新的思路、新的战略、新的举措。习近平总书记用8个“更”概括了人民群众对美好生活的期盼，这既是我们面临的任务，又是我们奋斗的目标，更是我们工作的着力点。</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在全面建成小康社会决胜阶段、中国特色社会主义发展关键时期，党的十九大即将召开，事关全局，万众瞩目。</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习近平总书记明确提出，这次大会要“提出具有全局性、战略性、前瞻性的行动纲领”，要“明确宣示举什么旗、走什么路、以什么样的精神状态、担负什么样的历史使命、实现什么样的奋斗目标”。</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来自外交部、民政部的党员干部认为，习近平总书记立足当前世情国情党情，从推进党和国家事业继往开来、谋划中国特色社会主义前途命运、维护广大人民根本利益出发，提出了党的十九大应当承担的历史重任，为大会胜利召开奠定了思想基础。</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应对新的形势，需要新的思路；指导新的实践，需要新的理论。</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习近平总书记强调，要在坚持马克思主义基本原理的基础上，以更宽广的视野、更长远的眼光来思考和把握国家未来发展面临的一系列重大战略问题，在理论上不断拓展新视野、作出新概括。</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中央直属机关工委、中央国家机关工委负责人表示，新的时代条件下，要坚持把习近平总书记系列重要讲话和治国理政新理念新思想新战略这一马克思主义中国化的最新成果，作为进行伟大斗争、建设伟大工程、推进伟大事业、实现伟大梦想的坚实理论基础，作为指导党和国家全部工作的强大思想武器。</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仿宋" w:hAnsi="仿宋" w:eastAsia="仿宋" w:cs="仿宋"/>
          <w:b/>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旗帜鲜明，催人奋进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　　</w:t>
      </w:r>
      <w:r>
        <w:rPr>
          <w:rFonts w:hint="eastAsia" w:ascii="仿宋" w:hAnsi="仿宋" w:eastAsia="仿宋" w:cs="仿宋"/>
          <w:b/>
          <w:color w:val="000000"/>
          <w:sz w:val="30"/>
          <w:szCs w:val="30"/>
        </w:rPr>
        <w:t>——展望未来，要坚定不移始终高举中国特色社会主义伟大旗帜，不断创造新辉煌、开辟新境界</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旗帜引领方向，道路关乎命运。</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站在新的历史起点，习近平总书记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来自科技部、国土资源部的党员干部表示，总书记的重要讲话旗帜鲜明，要求我们必须牢固树立“四个自信”，始终高举中国特色社会主义伟大旗帜，坚定不移走中国特色社会主义道路，以新的精神状态和奋斗姿态把中国特色社会主义推向前进。</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全面建成小康社会进入决胜阶段——</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工业和信息化部、住房和城乡建设部、环保部、国家卫计委有关负责人表示，习近平总书记强调，全面建成小康社会“是我们党向人民、向历史作出的庄严承诺”。要兑现这一承诺，必须突出抓重点、补短板、强弱项，特别是要坚决打好防范化解重大风险、精准脱贫、污染防治的攻坚战，坚定不移深化供给侧结构性改革，推动经济社会持续健康发展，使全面建成小康社会得到人民认可、经得起历史检验。</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全面从严治党永远在路上——</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中央纪委机关、最高法、最高检有关负责人表示，习近平总书记强调，“一个政党，一个政权，其前途命运取决于人心向背”，要求“把全面从严治党的思路举措搞得更加科学、更加严密、更加有效”。这是对全面从严治党的进一步号召令和动员令。要牢记历史使命和责任担当，以更大的决心、更大的勇气、更大的气力抓好党风廉政建设和反腐败斗争各项部署的落实。中组部有关负责人表示，作为中央管党治党的重要职能部门，要进一步加强干部的选拔任用和管理监督、基层组织和人才队伍的建设，推动全面从严治党向纵深发展。</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57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中宣部召开全国宣传部长专题工作会议，学习贯彻习近平总书记重要讲话精神，要求把思想和行动统一到讲话精神上来，迅速兴起迎接党的十九大宣传热潮。中央政法委、公安部表示，将切实做好维护国家安全和社会稳定工作，营造安全稳定的社会环境。全国总工会、团中央、全国妇联表示，要发挥好工青妇组织的特殊作用，更加紧密地团结在以习近平同志为核心的党中央周围，以良好精神面貌和优异工作成绩迎接党的十九大胜利召开。（新华社北京7月28日电）</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571"/>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571"/>
        <w:textAlignment w:val="auto"/>
        <w:rPr>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韩庆祥：推进中国特色社会主义迈向新阶段</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习近平总书记在省部级主要领导干部专题研讨班开班式上发表的重要讲话，具有重要的政治意义、理论意义和实践意义。</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首先是讲话的总基调。讲话坚持唯物辩证法，即把坚持和发展中国特色社会主义统一起来，把注重当前发展和长远发展统一起来。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其次要看到讲话的鲜明特点。讲话强调，党的十八大以来，我国的发展站到了新的历史起点上，中国特色社会主义进入新的发展阶段，中华民族实现了从站起来、富起来到强起来的历史性飞跃，我们正在向实现社会主义现代化国家迈进。因此，我们党要认识和把握这一新历史方位和社会发展的阶段性特征，在推进实践创新的基础上推进理论创新。</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再次要领悟到讲话的突出重点。讲话强调要全面系统总结十八大以来这五年我们在各个领域取得的巨大成就，总结我们党在新的时代条件下，推进中国特色社会主义“伟大事业”、实现中华民族“伟大梦想”、进行具有许多新的历史特点的“伟大斗争”、积极推进全面从严治党“伟大工程”的治国理政的实践经验，把党中央治国理政新理念新思想新战略作为指导治国理政实践的行动纲领。</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第四，需全面理解此次讲话的亮点。一是在根本主题上，强调要把坚持和发展中国特色社会主义统一起来；二是在奋斗目标或历史使命上，强调要把顺利完成全面建成小康社会决胜阶段的历史任务和实现社会主义现代化国家统一起来，进一步实现由大国向强国迈进；三是在行动纲领上，强调要把社会存在与社会意识、实践创新和理论创新统一起来；四是在精神状态上，强调要把改造客观世界和改造主观世界统一起来，把“打铁”和“自身硬”统一起来；五是在重大论断上，聚焦中国特色社会主义，提出了“中国特色社会主义是改革开放以来党的全部理论和实践的主题”、“从我国社会发展的历史方位上来思考”、“中国特色社会主义进入新的发展阶段”、“进行伟大斗争、建设伟大工程、推进伟大事业、实现伟大梦想”、“七个坚定不移”等重要判断，这些论断是把握习近平总书记重要讲话精神的关键点。</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最后，要深刻认识讲话的重大意义。在党的十九大召开前夕，习近平总书记发表这样的重要讲话，实际上是党中央在为党的十九大胜利召开所做的思想理论准备，是为全党认识和把握十八大以来党中央实践创新和理论创新成果提供一个总体框架和基本遵循，是为全党全国全社会做好各项工作提供行动纲领。习近平总书记的重要讲话，从“七个坚定不移”方面，为发展和完善中国特色社会主义指明了前进方向。党的十八大以来，以习近平同志为核心的党中央继续书写中国特色社会主义新篇章，带领全党全国人民为实现中华民族伟大复兴的中国梦而奋斗，积极落实新发展理念，积极推进“五位一体”总体布局和协调推进“四个全面”战略布局，积极推进军队和国防现代化，推出了一系列重大战略举措，出台一系列重大方针，推进一系列重大工作，解决了许多长期想解决而没有解决的难题，办成了许多过去想办而没有办成的大事。这些使中国特色社会主义拓展了发展中国家走向现代化的途径，为解决人类问题贡献了中国智慧、提供了中国方案，为未来中国发展奠定了坚实的物质基础、政治基础、思想基础、社会基础和国际基础。 （作者系中共中央党校校务委员会委员，副教育长兼科研部主任韩庆祥；来源：求是网2017年07月28日）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韩庆祥：更好发展中国特色社会主义的庄严宣示</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省部级主要领导干部“学习习近平总书记重要讲话精神,迎接党的十九大”专题研讨班7月26日至27日在京举行。中共中央总书记、国家主席、中央军委主席习近平在开班式上发表重要讲话。</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是新的历史起点上更好发展中国特色社会主义事业的庄严宣示。</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总书记讲话高度评价党的十八大以来的5年。他指出,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关于今后工作和未来发展,尤其是党的十九大,总书记讲话作出了明确阐述。他指出,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其中对于“2020年全面建成小康社会后”,总书记指出,我们要激励全党全国各族人民为实现第二个百年奋斗目标而努力,踏上建设社会主义现代化国家新征程,让中华民族以更加昂扬的姿态屹立于世界民族之林。</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我们党是高度重视理论建设和理论指导的党,强调理论必须同实践相统一。总书记强调,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在党的十九大召开前夕,总书记发表的这个讲话,既是对十八大以来党中央治国理政伟大实践的科学深刻总结,也是为十九大胜利召开所做的思想理论准备,为我们扎实做好迎接党的十九大的各项工作提供了根本遵循。全党全国各族人民应切实将思想和行动统一到讲话精神上来,用以武装头脑、明确方向,为决胜全面小康社会、夺取中国特色社会主义伟大胜利、实现中华民族伟大复兴的中国梦而不懈奋斗。（作者系中共中央党校校务委员会委员，副教育长兼科研部主任韩庆祥；来源：人民日报海外版2017年7月28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Style w:val="17"/>
          <w:rFonts w:hint="eastAsia" w:ascii="仿宋" w:hAnsi="仿宋" w:eastAsia="仿宋" w:cs="仿宋"/>
          <w:color w:val="000000"/>
          <w:sz w:val="30"/>
          <w:szCs w:val="30"/>
        </w:rPr>
      </w:pP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韩振峰：发扬马克思主义政党与时俱进的理论品格</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习近平总书记在省部级主要领导干部“学习习近平总书记重要讲话精神，迎接党的十九大”专题研讨班上发表的重要讲话中指出：我们党是高度重视理论建设和理论指导的党，我们坚持和发展中国特色社会主义，必须高度重视理论的作用。“在新的时代条件下，我们要进行伟大斗争、建设伟大工程、推进伟大事业、实现伟大梦想，仍然需要保持和发扬马克思主义政党与时俱进的理论品格，勇于推进实践基础上的理论创新”。习近平总书记这段重要论述，强调了科学理论对社会实践的巨大指导作用，为我们在新的时代条件下继续推进马克思主义中国化、时代化和大众化，继续发展21世纪马克思主义和当代中国马克思主义提供了科学指针。</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马克思主义尽管诞生在一个半多世纪之前，但历史和现实都证明它是科学的理论，迄今依然有着强大生命力。正像习近平总书记在哲学社会科学工作座谈会上的讲话中所说的那样，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在人类思想史上，还没有一种理论像马克思主义那样对人类文明进步产生如此广泛而巨大的影响。</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当然，马克思主义是不断发展的科学理论。革命导师恩格斯早就说过，马克思的整个世界观不是教义，而是方法。它提供的不是现成的教条，而是进一步研究的出发点和供这种研究使用的方法。马克思主义具有与时俱进的理论品质，它是随着实践的不断发展而不断与时俱进的科学理论。作为马克思主义政党，中国共产党在领导中国革命、建设和改革的过程中，坚持把马克思主义基本理论和中国实际相结合，先后形成了中国化马克思主义的重大理论成果——毛泽东思想、邓小平理论、“三个代表”重要思想和科学发展观，党的十八大以来又形成了习近平总书记治国理政新理念新思想新战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时代是思想之母，实践是理论之源。习近平总书记强调指出：“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保持和发扬马克思主义政党与时俱进的理论品格，勇于推进实践基础上的理论创新，是摆在当代中国共产党人面前的一项重要政治任务，也是历史赋予我们的一项重要职责。</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首先，保持和发扬马克思主义政党与时俱进的理论品格必须坚持马克思主义基本原理和方法。理论创新的前提是坚持马克思主义基本原理和方法，增强理论自信和战略定力，离开这个前提，理论创新就会失去正确方向。马克思主义基本原理和方法包括哲学、政治经济学、科学社会主义的基本原理和方法。马克思主义辩证唯物主义和历史唯物主义揭示了自然、社会和人类思维的本质和规律，为我们认识自然界、人类社会和思维提供了科学的世界观和方法论；马克思主义政治经济学揭示了从资本主义到社会主义过渡的基本规律，为我们正确认识社会主义建设规律提供了科学的指南；科学社会主义揭示了社会主义形成与发展的历史条件和内在规律，为我们正确认识和解决社会主义革命和建设的重大问题提供了正确的立场、观点和方法以及战略和策略。马克思主义基本原理是指导我们推进中国实践的看家本领。从一定意义上说，掌握马克思主义基本理论的深度，决定着政治敏感的程度、思维视野的广度、思想境界的高度。马克思主义是我们共产党人的“真经”，不了解、不熟悉马克思主义基本原理，就不能真正坚持和发展马克思主义，也不能坚持和发展中国特色社会主义。</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其次，保持和发扬马克思主义政党与时俱进的理论品格必须坚持理论与实践相统一的原则。习近平总书记强调指出：“我们党是高度重视理论建设和理论指导的党，强调理论必须同实践相统一”。理论来源于实践，反过来又指导实践。坚持理论联系实际的优良作风，必须坚持问题导向，注重回答人们普遍关注的问题，注重解答广大干部群众思想上的疙瘩。习近平总书记指出，要坚持辩证唯物主义和历史唯物主义的方法论，从历史和现实、理论和实践、国内和国际等的结合上进行思考，从我国社会发展的历史方位上来思考，从党和国家事业发展大局出发进行思考，得出正确结论。</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第三，保持和发扬马克思主义政党与时俱进的理论品格还必须坚持解放思想、实事求是、与时俱进这一马克思主义思想路线。时代在不断发展，实践在不断深化，理论也要不断创新。马克思主义经典作家并没有穷尽真理，而是不断为人们寻求真理和发展真理开辟道路。习近平总书记指出：“党的十八大以来，在新中国成立特别是改革开放以来我国发展取得的重大成就基础上，党和国家事业发生历史性变革，我国发展站到了新的历史起点上，中国特色社会主义进入了新的发展阶段”。在这种新的时代条件下，我们要进行伟大斗争、建设伟大工程、推进伟大事业、实现伟大梦想，就必须继续保持和发扬马克思主义政党与时俱进的理论品格，必须更加清醒地认识当今的世情、国情和党情，牢牢把握社会主义初级阶段这个最大国情，更准确地把握我国社会主义初级阶段不断变化的特点，不断开辟中国特色社会主义事业新局面，开辟马克思主义中国化新境界，让当代中国马克思主义放射出更加灿烂的真理光芒。　（作者系北京交通大学马克思主义学院院长、中国马克思主义与文化发展研究院常务副院长韩振峰；来源：中国社会科学网2017年7月28日）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32"/>
          <w:szCs w:val="32"/>
        </w:rPr>
      </w:pPr>
      <w:r>
        <w:rPr>
          <w:rStyle w:val="17"/>
          <w:rFonts w:hint="eastAsia" w:ascii="方正小标宋简体" w:hAnsi="方正小标宋简体" w:eastAsia="方正小标宋简体" w:cs="方正小标宋简体"/>
          <w:b w:val="0"/>
          <w:bCs w:val="0"/>
          <w:color w:val="000000"/>
          <w:sz w:val="32"/>
          <w:szCs w:val="32"/>
        </w:rPr>
        <w:t>沈逸：吹响实现中国梦的进军号</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2017年7月26日至27日，省部级主要领导干部“学习习近平总书记重要讲话精神，迎接党的十九大”专题研讨班在北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这是习近平总书记在十九大召开之前，通过专题讲话方式，就即将召开的十九大的核心议题、关键任务与主要目标进行的系统阐述，内容涵盖“十九大的主题是什么”，“当前应重点解决哪些问题”，“发展面临的阶段性特征是什么”，“应采取哪些新举措”等重大问题。在党代会之前，党的最高领导人以讲话形式向全党和全国人民进行基本精神和重要想法的通报，是中国共产党党内民主以及民主集中制的重要体现。而即将召开的十九大，又注定是中国共产党以及中国历史上的一次至关重要的会议，它和遵义会议、党的七大、十一届三中全会等会议一起，注定要被历史所铭记。和前述会议一样，十九大是在中国历史发展的重要关头，在中国特色社会主义建设的关键路口召开的一次重要会议，它要回答的是关系方向、目标、路线、方针和政策的宏大命题，它给出的是影响未来三十年甚至更长时间内中国乃至世界命运和方向的关键答案。</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与历史上不同的是，今日的中国以及中国共产党已经发生了翻天覆地的变化。作为经济体量居世界前三甲的庞大经济体，作为承担国际责任的新型大国，作为推进全球经济发展的核心动力来源，今天的中国已经进入世界舞台的中心与枢纽；在共产党领导下，中国完成了自身救亡图存的历史任务，建成了独立自主的国家，摸索到了走向共同富裕的中国特色社会主义道路；现在，中国需要向包括自身在内的世界人民阐述未来的发展路径，阐述一个正在持续崛起的新兴大国，将带领广大人民实现怎样的生活，将为世界带来怎样的积极的变化；而世界也正在热切地期待，静静地聆听，作为世界一极的中国的宏伟蓝图。</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1840年以来的历史证明，中国只能走一条有强大政党领导的现代化道路，具体来说，就是中国共产党领导的建设中国特色的社会主义道路。这条道路，需要创立中国特色社会主义理论体系作为科学指南，需要中国共产党作为领导核心，需要建设性的参与并积极创造一个有利于中国发展并能共享中国发展成果的良性的国际体系。1949年以后的30余年，中国顽强地解决了1840年后面临的生存危机，坚定地进入了世界民族之林。1979年以后的30余年，中国勇敢地拥抱了全球体系，创造性地解决了坚持自主发展与变革国际体系之间的平衡问题，在坚持中国特色社会主义的同时实现了整体实力的跨越式增长，进入了国际舞台的中心位置。2007-2008年从美国发端的金融和经济危机，让中国以更快的速度成为全球体系中最核心的行为体之一。十八大以来的五年，如习总书记指出的那样，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而十九大将至少在如下三个方面，取得重大突破与创新：</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其一，中国特色社会主义理论体系的重大突破与创新。习总书记指出，我们党是高度重视理论建设和理论指导的党，强调理论必须同实践相统一。我们坚持和发展中国特色社会主义，必须高度重视理论的作用，增强理论自信和战略定力。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十九大的理论创新将回答如何在新的历史时期坚持和发展中国特色社会主义的重大战略问题，这将是未来三十年中国持续稳定增长和发展的核心支撑要素。</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其二，中国特色社会主义建设战略布局的重大突破与创新。习总书记强调，要不忘初心，中国搞改革开放，是为了建设中国特色社会主义，是为了给广大人民群众谋福利。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其三，中国共产党的建设和执政的重大突破与创新。中国的事业，离不开作为坚强领导核心的共产党。习总书记明确指出，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全面从严治党永远在路上。一个政党，一个政权，其前途命运取决于人心向背。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当今世界，中国已经成为推进全球经济繁荣发展，促进全球治理体系良性变革，建立世界政治经济新秩序的关键性力量。习总书记的重要讲话，吹响了实现中国梦的进军号，也让世界热切期待着十九大的召开，期待着中国实现“两个一百年”奋斗目标，期待着与中国共同发展、共同进步。（作者系复旦大学网络空间治理研究中心主任沈逸；来源：中国社会科学网2017年7月28日）</w:t>
      </w:r>
    </w:p>
    <w:p>
      <w:pPr>
        <w:pStyle w:val="15"/>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w:t>
      </w:r>
    </w:p>
    <w:p>
      <w:pPr>
        <w:pageBreakBefore w:val="0"/>
        <w:kinsoku/>
        <w:wordWrap/>
        <w:overflowPunct/>
        <w:topLinePunct w:val="0"/>
        <w:autoSpaceDE/>
        <w:autoSpaceDN/>
        <w:bidi w:val="0"/>
        <w:adjustRightInd w:val="0"/>
        <w:snapToGrid w:val="0"/>
        <w:spacing w:line="520" w:lineRule="exact"/>
        <w:ind w:left="0" w:leftChars="0" w:right="0" w:rightChars="0"/>
        <w:textAlignment w:val="auto"/>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933940337"/>
    </w:sdtPr>
    <w:sdtContent>
      <w:p>
        <w:pPr>
          <w:pStyle w:val="8"/>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E7"/>
    <w:rsid w:val="00004764"/>
    <w:rsid w:val="003567EF"/>
    <w:rsid w:val="00377F8E"/>
    <w:rsid w:val="005946E7"/>
    <w:rsid w:val="00716106"/>
    <w:rsid w:val="008549C9"/>
    <w:rsid w:val="00C26067"/>
    <w:rsid w:val="00C64FAB"/>
    <w:rsid w:val="00CF15CC"/>
    <w:rsid w:val="00E82EDA"/>
    <w:rsid w:val="00EF40BF"/>
    <w:rsid w:val="00F860C8"/>
    <w:rsid w:val="0F2A25AE"/>
    <w:rsid w:val="1BA57A28"/>
    <w:rsid w:val="234D2EEA"/>
    <w:rsid w:val="2CA350FD"/>
    <w:rsid w:val="2DE43AAB"/>
    <w:rsid w:val="3FA066AF"/>
    <w:rsid w:val="43103AC0"/>
    <w:rsid w:val="44355A15"/>
    <w:rsid w:val="44DE3B21"/>
    <w:rsid w:val="53E82F26"/>
    <w:rsid w:val="58DA670F"/>
    <w:rsid w:val="5F411889"/>
    <w:rsid w:val="634B7D6F"/>
    <w:rsid w:val="662E0637"/>
    <w:rsid w:val="66B34313"/>
    <w:rsid w:val="6CA7554C"/>
    <w:rsid w:val="7082758C"/>
    <w:rsid w:val="78920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6">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3">
    <w:name w:val="toc 7"/>
    <w:basedOn w:val="1"/>
    <w:next w:val="1"/>
    <w:unhideWhenUsed/>
    <w:uiPriority w:val="39"/>
    <w:pPr>
      <w:ind w:left="1050"/>
      <w:jc w:val="left"/>
    </w:pPr>
    <w:rPr>
      <w:rFonts w:cstheme="minorHAnsi"/>
      <w:sz w:val="20"/>
      <w:szCs w:val="20"/>
    </w:rPr>
  </w:style>
  <w:style w:type="paragraph" w:styleId="4">
    <w:name w:val="toc 5"/>
    <w:basedOn w:val="1"/>
    <w:next w:val="1"/>
    <w:unhideWhenUsed/>
    <w:uiPriority w:val="39"/>
    <w:pPr>
      <w:ind w:left="630"/>
      <w:jc w:val="left"/>
    </w:pPr>
    <w:rPr>
      <w:rFonts w:cstheme="minorHAnsi"/>
      <w:sz w:val="20"/>
      <w:szCs w:val="20"/>
    </w:rPr>
  </w:style>
  <w:style w:type="paragraph" w:styleId="5">
    <w:name w:val="toc 3"/>
    <w:basedOn w:val="1"/>
    <w:next w:val="1"/>
    <w:unhideWhenUsed/>
    <w:uiPriority w:val="39"/>
    <w:pPr>
      <w:ind w:left="210"/>
      <w:jc w:val="left"/>
    </w:pPr>
    <w:rPr>
      <w:rFonts w:cstheme="minorHAnsi"/>
      <w:sz w:val="20"/>
      <w:szCs w:val="20"/>
    </w:rPr>
  </w:style>
  <w:style w:type="paragraph" w:styleId="6">
    <w:name w:val="toc 8"/>
    <w:basedOn w:val="1"/>
    <w:next w:val="1"/>
    <w:unhideWhenUsed/>
    <w:qFormat/>
    <w:uiPriority w:val="39"/>
    <w:pPr>
      <w:ind w:left="1260"/>
      <w:jc w:val="left"/>
    </w:pPr>
    <w:rPr>
      <w:rFonts w:cstheme="minorHAnsi"/>
      <w:sz w:val="20"/>
      <w:szCs w:val="20"/>
    </w:rPr>
  </w:style>
  <w:style w:type="paragraph" w:styleId="7">
    <w:name w:val="Balloon Text"/>
    <w:basedOn w:val="1"/>
    <w:link w:val="22"/>
    <w:unhideWhenUsed/>
    <w:uiPriority w:val="99"/>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spacing w:before="360"/>
      <w:jc w:val="left"/>
    </w:pPr>
    <w:rPr>
      <w:rFonts w:asciiTheme="majorHAnsi" w:hAnsiTheme="majorHAnsi"/>
      <w:b/>
      <w:bCs/>
      <w:caps/>
      <w:sz w:val="24"/>
      <w:szCs w:val="24"/>
    </w:rPr>
  </w:style>
  <w:style w:type="paragraph" w:styleId="11">
    <w:name w:val="toc 4"/>
    <w:basedOn w:val="1"/>
    <w:next w:val="1"/>
    <w:unhideWhenUsed/>
    <w:uiPriority w:val="39"/>
    <w:pPr>
      <w:ind w:left="420"/>
      <w:jc w:val="left"/>
    </w:pPr>
    <w:rPr>
      <w:rFonts w:cstheme="minorHAnsi"/>
      <w:sz w:val="20"/>
      <w:szCs w:val="20"/>
    </w:rPr>
  </w:style>
  <w:style w:type="paragraph" w:styleId="12">
    <w:name w:val="toc 6"/>
    <w:basedOn w:val="1"/>
    <w:next w:val="1"/>
    <w:unhideWhenUsed/>
    <w:uiPriority w:val="39"/>
    <w:pPr>
      <w:ind w:left="840"/>
      <w:jc w:val="left"/>
    </w:pPr>
    <w:rPr>
      <w:rFonts w:cstheme="minorHAnsi"/>
      <w:sz w:val="20"/>
      <w:szCs w:val="20"/>
    </w:rPr>
  </w:style>
  <w:style w:type="paragraph" w:styleId="13">
    <w:name w:val="toc 2"/>
    <w:basedOn w:val="1"/>
    <w:next w:val="1"/>
    <w:unhideWhenUsed/>
    <w:uiPriority w:val="39"/>
    <w:pPr>
      <w:spacing w:before="240"/>
      <w:jc w:val="left"/>
    </w:pPr>
    <w:rPr>
      <w:rFonts w:cstheme="minorHAnsi"/>
      <w:b/>
      <w:bCs/>
      <w:sz w:val="20"/>
      <w:szCs w:val="20"/>
    </w:rPr>
  </w:style>
  <w:style w:type="paragraph" w:styleId="14">
    <w:name w:val="toc 9"/>
    <w:basedOn w:val="1"/>
    <w:next w:val="1"/>
    <w:unhideWhenUsed/>
    <w:uiPriority w:val="39"/>
    <w:pPr>
      <w:ind w:left="1470"/>
      <w:jc w:val="left"/>
    </w:pPr>
    <w:rPr>
      <w:rFonts w:cstheme="minorHAnsi"/>
      <w:sz w:val="20"/>
      <w:szCs w:val="20"/>
    </w:r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basedOn w:val="16"/>
    <w:qFormat/>
    <w:uiPriority w:val="22"/>
    <w:rPr>
      <w:b/>
      <w:bCs/>
    </w:rPr>
  </w:style>
  <w:style w:type="character" w:styleId="18">
    <w:name w:val="Hyperlink"/>
    <w:basedOn w:val="16"/>
    <w:unhideWhenUsed/>
    <w:uiPriority w:val="99"/>
    <w:rPr>
      <w:color w:val="0000FF"/>
      <w:u w:val="single"/>
    </w:rPr>
  </w:style>
  <w:style w:type="character" w:customStyle="1" w:styleId="20">
    <w:name w:val="页眉 Char"/>
    <w:basedOn w:val="16"/>
    <w:link w:val="9"/>
    <w:uiPriority w:val="99"/>
    <w:rPr>
      <w:sz w:val="18"/>
      <w:szCs w:val="18"/>
    </w:rPr>
  </w:style>
  <w:style w:type="character" w:customStyle="1" w:styleId="21">
    <w:name w:val="页脚 Char"/>
    <w:basedOn w:val="16"/>
    <w:link w:val="8"/>
    <w:uiPriority w:val="99"/>
    <w:rPr>
      <w:sz w:val="18"/>
      <w:szCs w:val="18"/>
    </w:rPr>
  </w:style>
  <w:style w:type="character" w:customStyle="1" w:styleId="22">
    <w:name w:val="批注框文本 Char"/>
    <w:basedOn w:val="16"/>
    <w:link w:val="7"/>
    <w:semiHidden/>
    <w:uiPriority w:val="99"/>
    <w:rPr>
      <w:sz w:val="18"/>
      <w:szCs w:val="18"/>
    </w:rPr>
  </w:style>
  <w:style w:type="character" w:customStyle="1" w:styleId="23">
    <w:name w:val="标题 1 Char"/>
    <w:basedOn w:val="16"/>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6986F-1E63-4CE5-A3FE-70E0ACF47A7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29</Pages>
  <Words>3656</Words>
  <Characters>20842</Characters>
  <Lines>173</Lines>
  <Paragraphs>48</Paragraphs>
  <TotalTime>0</TotalTime>
  <ScaleCrop>false</ScaleCrop>
  <LinksUpToDate>false</LinksUpToDate>
  <CharactersWithSpaces>24450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2017-07-31T03:36:00Z</dcterms:created>
  <dc:creator>高金萍</dc:creator>
  <cp:lastModifiedBy>DHQ</cp:lastModifiedBy>
  <cp:lastPrinted>2017-07-31T03:31:00Z</cp:lastPrinted>
  <dcterms:modified xsi:type="dcterms:W3CDTF">2017-09-12T01:08:14Z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